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B86B4" w14:textId="77777777" w:rsidR="00FE4652" w:rsidRDefault="00FE4652" w:rsidP="00D547DC">
      <w:pPr>
        <w:rPr>
          <w:sz w:val="24"/>
          <w:szCs w:val="24"/>
        </w:rPr>
      </w:pPr>
    </w:p>
    <w:p w14:paraId="493BABC9" w14:textId="0F8F8129" w:rsidR="0092636D" w:rsidRPr="00551767" w:rsidRDefault="00551767" w:rsidP="00D547DC">
      <w:pPr>
        <w:rPr>
          <w:b/>
          <w:bCs/>
          <w:sz w:val="32"/>
          <w:szCs w:val="32"/>
        </w:rPr>
      </w:pPr>
      <w:r w:rsidRPr="00551767">
        <w:rPr>
          <w:b/>
          <w:bCs/>
          <w:sz w:val="32"/>
          <w:szCs w:val="32"/>
        </w:rPr>
        <w:t>Protect What Matters: The Value of Critical Illness Cover</w:t>
      </w:r>
    </w:p>
    <w:p w14:paraId="27AA5B24" w14:textId="77777777" w:rsidR="00551767" w:rsidRDefault="00551767" w:rsidP="000566A4">
      <w:pPr>
        <w:rPr>
          <w:sz w:val="24"/>
          <w:szCs w:val="24"/>
        </w:rPr>
      </w:pPr>
    </w:p>
    <w:p w14:paraId="24D62B5F" w14:textId="407A203D" w:rsidR="000352FC" w:rsidRDefault="000566A4" w:rsidP="000566A4">
      <w:pPr>
        <w:rPr>
          <w:sz w:val="24"/>
          <w:szCs w:val="24"/>
        </w:rPr>
      </w:pPr>
      <w:r w:rsidRPr="0092636D">
        <w:rPr>
          <w:sz w:val="24"/>
          <w:szCs w:val="24"/>
        </w:rPr>
        <w:t>Having a protection policy in place c</w:t>
      </w:r>
      <w:r w:rsidR="000352FC">
        <w:rPr>
          <w:sz w:val="24"/>
          <w:szCs w:val="24"/>
        </w:rPr>
        <w:t>ould help to</w:t>
      </w:r>
      <w:r w:rsidRPr="0092636D">
        <w:rPr>
          <w:sz w:val="24"/>
          <w:szCs w:val="24"/>
        </w:rPr>
        <w:t xml:space="preserve"> make a big difference</w:t>
      </w:r>
      <w:r w:rsidR="000352FC">
        <w:rPr>
          <w:sz w:val="24"/>
          <w:szCs w:val="24"/>
        </w:rPr>
        <w:t xml:space="preserve"> when you need it. </w:t>
      </w:r>
      <w:r w:rsidRPr="0092636D">
        <w:rPr>
          <w:sz w:val="24"/>
          <w:szCs w:val="24"/>
        </w:rPr>
        <w:t>Knowing that you and your family are protected can provide</w:t>
      </w:r>
      <w:r w:rsidR="001C4584">
        <w:rPr>
          <w:sz w:val="24"/>
          <w:szCs w:val="24"/>
        </w:rPr>
        <w:t xml:space="preserve"> </w:t>
      </w:r>
      <w:r w:rsidRPr="0092636D">
        <w:rPr>
          <w:sz w:val="24"/>
          <w:szCs w:val="24"/>
        </w:rPr>
        <w:t>greater peace of mind</w:t>
      </w:r>
      <w:r w:rsidR="000352FC">
        <w:rPr>
          <w:sz w:val="24"/>
          <w:szCs w:val="24"/>
        </w:rPr>
        <w:t xml:space="preserve"> – if the worst were to happen, would your family be financially supported?</w:t>
      </w:r>
    </w:p>
    <w:p w14:paraId="083A83CA" w14:textId="558C79BA" w:rsidR="00072152" w:rsidRDefault="00072152" w:rsidP="00D547DC">
      <w:pPr>
        <w:rPr>
          <w:sz w:val="24"/>
          <w:szCs w:val="24"/>
        </w:rPr>
      </w:pPr>
    </w:p>
    <w:p w14:paraId="228C514F" w14:textId="7CE1EF0E" w:rsidR="00072152" w:rsidRPr="000352FC" w:rsidRDefault="000352FC" w:rsidP="00D547DC">
      <w:pPr>
        <w:rPr>
          <w:b/>
          <w:bCs/>
          <w:sz w:val="24"/>
          <w:szCs w:val="24"/>
        </w:rPr>
      </w:pPr>
      <w:r>
        <w:rPr>
          <w:b/>
          <w:bCs/>
          <w:sz w:val="24"/>
          <w:szCs w:val="24"/>
        </w:rPr>
        <w:t xml:space="preserve">What is </w:t>
      </w:r>
      <w:r w:rsidR="0060448E" w:rsidRPr="000352FC">
        <w:rPr>
          <w:b/>
          <w:bCs/>
          <w:sz w:val="24"/>
          <w:szCs w:val="24"/>
        </w:rPr>
        <w:t>Critical illness</w:t>
      </w:r>
      <w:r w:rsidR="00920990" w:rsidRPr="000352FC">
        <w:rPr>
          <w:b/>
          <w:bCs/>
          <w:sz w:val="24"/>
          <w:szCs w:val="24"/>
        </w:rPr>
        <w:t xml:space="preserve"> </w:t>
      </w:r>
      <w:r>
        <w:rPr>
          <w:b/>
          <w:bCs/>
          <w:sz w:val="24"/>
          <w:szCs w:val="24"/>
        </w:rPr>
        <w:t>cover?</w:t>
      </w:r>
    </w:p>
    <w:p w14:paraId="50489F2C" w14:textId="3B6CD428" w:rsidR="006B5374" w:rsidRDefault="00931029" w:rsidP="00D547DC">
      <w:pPr>
        <w:rPr>
          <w:sz w:val="24"/>
          <w:szCs w:val="24"/>
        </w:rPr>
      </w:pPr>
      <w:r>
        <w:rPr>
          <w:sz w:val="24"/>
          <w:szCs w:val="24"/>
        </w:rPr>
        <w:t xml:space="preserve">This insurance offers financial protection in the event of being </w:t>
      </w:r>
      <w:r w:rsidR="002C4D1E">
        <w:rPr>
          <w:sz w:val="24"/>
          <w:szCs w:val="24"/>
        </w:rPr>
        <w:t>diagnosed with a serious medical condition.</w:t>
      </w:r>
      <w:r w:rsidR="00B92081">
        <w:rPr>
          <w:sz w:val="24"/>
          <w:szCs w:val="24"/>
        </w:rPr>
        <w:t xml:space="preserve"> </w:t>
      </w:r>
      <w:r w:rsidR="000323D5">
        <w:rPr>
          <w:sz w:val="24"/>
          <w:szCs w:val="24"/>
        </w:rPr>
        <w:t xml:space="preserve">The </w:t>
      </w:r>
      <w:r w:rsidR="00D83C00">
        <w:rPr>
          <w:sz w:val="24"/>
          <w:szCs w:val="24"/>
        </w:rPr>
        <w:t>payout from the chosen policy is used to cover</w:t>
      </w:r>
      <w:r w:rsidR="00CE600F">
        <w:rPr>
          <w:sz w:val="24"/>
          <w:szCs w:val="24"/>
        </w:rPr>
        <w:t xml:space="preserve"> built</w:t>
      </w:r>
      <w:r w:rsidR="00B8178C">
        <w:rPr>
          <w:sz w:val="24"/>
          <w:szCs w:val="24"/>
        </w:rPr>
        <w:t>-</w:t>
      </w:r>
      <w:r w:rsidR="00CE600F">
        <w:rPr>
          <w:sz w:val="24"/>
          <w:szCs w:val="24"/>
        </w:rPr>
        <w:t>up expenses whilst unable to work.</w:t>
      </w:r>
    </w:p>
    <w:p w14:paraId="6A41D6F3" w14:textId="77777777" w:rsidR="000352FC" w:rsidRDefault="000352FC" w:rsidP="00D547DC">
      <w:pPr>
        <w:rPr>
          <w:sz w:val="24"/>
          <w:szCs w:val="24"/>
        </w:rPr>
      </w:pPr>
    </w:p>
    <w:p w14:paraId="1C5329DA" w14:textId="27289C69" w:rsidR="006B5374" w:rsidRPr="000352FC" w:rsidRDefault="001A7A31" w:rsidP="00D547DC">
      <w:pPr>
        <w:rPr>
          <w:b/>
          <w:bCs/>
          <w:sz w:val="24"/>
          <w:szCs w:val="24"/>
        </w:rPr>
      </w:pPr>
      <w:r w:rsidRPr="000352FC">
        <w:rPr>
          <w:b/>
          <w:bCs/>
          <w:sz w:val="24"/>
          <w:szCs w:val="24"/>
        </w:rPr>
        <w:t>Lump sum</w:t>
      </w:r>
      <w:r w:rsidR="00367EFB" w:rsidRPr="000352FC">
        <w:rPr>
          <w:b/>
          <w:bCs/>
          <w:sz w:val="24"/>
          <w:szCs w:val="24"/>
        </w:rPr>
        <w:t xml:space="preserve"> payout</w:t>
      </w:r>
    </w:p>
    <w:p w14:paraId="3B4A72F7" w14:textId="48FC17D2" w:rsidR="00367EFB" w:rsidRDefault="00367EFB" w:rsidP="00D547DC">
      <w:pPr>
        <w:rPr>
          <w:sz w:val="24"/>
          <w:szCs w:val="24"/>
        </w:rPr>
      </w:pPr>
      <w:r>
        <w:rPr>
          <w:sz w:val="24"/>
          <w:szCs w:val="24"/>
        </w:rPr>
        <w:t xml:space="preserve">In the unfortunate event </w:t>
      </w:r>
      <w:r w:rsidR="00965BCE">
        <w:rPr>
          <w:sz w:val="24"/>
          <w:szCs w:val="24"/>
        </w:rPr>
        <w:t xml:space="preserve">of being diagnosed with one of the </w:t>
      </w:r>
      <w:r w:rsidR="006C33FD">
        <w:rPr>
          <w:sz w:val="24"/>
          <w:szCs w:val="24"/>
        </w:rPr>
        <w:t xml:space="preserve">covered </w:t>
      </w:r>
      <w:r w:rsidR="008D1C6E">
        <w:rPr>
          <w:sz w:val="24"/>
          <w:szCs w:val="24"/>
        </w:rPr>
        <w:t>conditions in the policy, a lump sum payout is provided</w:t>
      </w:r>
      <w:r w:rsidR="009037B5">
        <w:rPr>
          <w:sz w:val="24"/>
          <w:szCs w:val="24"/>
        </w:rPr>
        <w:t xml:space="preserve">. The payout is tax-free and is there to provide </w:t>
      </w:r>
      <w:r w:rsidR="004C61CA">
        <w:rPr>
          <w:sz w:val="24"/>
          <w:szCs w:val="24"/>
        </w:rPr>
        <w:t xml:space="preserve">help with various financial </w:t>
      </w:r>
      <w:r w:rsidR="00334104">
        <w:rPr>
          <w:sz w:val="24"/>
          <w:szCs w:val="24"/>
        </w:rPr>
        <w:t>obligations.</w:t>
      </w:r>
      <w:r w:rsidR="00314D9F">
        <w:rPr>
          <w:sz w:val="24"/>
          <w:szCs w:val="24"/>
        </w:rPr>
        <w:t xml:space="preserve"> In times of need, these obligations could include </w:t>
      </w:r>
      <w:r w:rsidR="00F30A92">
        <w:rPr>
          <w:sz w:val="24"/>
          <w:szCs w:val="24"/>
        </w:rPr>
        <w:t xml:space="preserve">day-to-day living costs, </w:t>
      </w:r>
      <w:r w:rsidR="000D5AFE">
        <w:rPr>
          <w:sz w:val="24"/>
          <w:szCs w:val="24"/>
        </w:rPr>
        <w:t>mortgage payments, and medical bills</w:t>
      </w:r>
      <w:r w:rsidR="003008FE">
        <w:rPr>
          <w:sz w:val="24"/>
          <w:szCs w:val="24"/>
        </w:rPr>
        <w:t xml:space="preserve">, however, there are no restrictions </w:t>
      </w:r>
      <w:r w:rsidR="007368F3">
        <w:rPr>
          <w:sz w:val="24"/>
          <w:szCs w:val="24"/>
        </w:rPr>
        <w:t>on how you use the funds.</w:t>
      </w:r>
    </w:p>
    <w:p w14:paraId="75639953" w14:textId="77777777" w:rsidR="007368F3" w:rsidRDefault="007368F3" w:rsidP="00D547DC">
      <w:pPr>
        <w:rPr>
          <w:sz w:val="24"/>
          <w:szCs w:val="24"/>
        </w:rPr>
      </w:pPr>
    </w:p>
    <w:p w14:paraId="10D60BC7" w14:textId="4AFC19D7" w:rsidR="007368F3" w:rsidRPr="000352FC" w:rsidRDefault="000C4BF7" w:rsidP="00D547DC">
      <w:pPr>
        <w:rPr>
          <w:b/>
          <w:bCs/>
          <w:sz w:val="24"/>
          <w:szCs w:val="24"/>
        </w:rPr>
      </w:pPr>
      <w:r w:rsidRPr="000352FC">
        <w:rPr>
          <w:b/>
          <w:bCs/>
          <w:sz w:val="24"/>
          <w:szCs w:val="24"/>
        </w:rPr>
        <w:t>What illness qualif</w:t>
      </w:r>
      <w:r w:rsidR="00884847" w:rsidRPr="000352FC">
        <w:rPr>
          <w:b/>
          <w:bCs/>
          <w:sz w:val="24"/>
          <w:szCs w:val="24"/>
        </w:rPr>
        <w:t>ies</w:t>
      </w:r>
      <w:r w:rsidRPr="000352FC">
        <w:rPr>
          <w:b/>
          <w:bCs/>
          <w:sz w:val="24"/>
          <w:szCs w:val="24"/>
        </w:rPr>
        <w:t>?</w:t>
      </w:r>
    </w:p>
    <w:p w14:paraId="0FB12345" w14:textId="266844BB" w:rsidR="000C4BF7" w:rsidRDefault="00F85E5D" w:rsidP="00D547DC">
      <w:pPr>
        <w:rPr>
          <w:sz w:val="24"/>
          <w:szCs w:val="24"/>
        </w:rPr>
      </w:pPr>
      <w:r>
        <w:rPr>
          <w:sz w:val="24"/>
          <w:szCs w:val="24"/>
        </w:rPr>
        <w:t xml:space="preserve">Depending on the specific terms outlined in the policy contract, the </w:t>
      </w:r>
      <w:r w:rsidR="00CC5E38">
        <w:rPr>
          <w:sz w:val="24"/>
          <w:szCs w:val="24"/>
        </w:rPr>
        <w:t>illnesses covered will vary.</w:t>
      </w:r>
      <w:r w:rsidR="00922A13">
        <w:rPr>
          <w:sz w:val="24"/>
          <w:szCs w:val="24"/>
        </w:rPr>
        <w:t xml:space="preserve"> Commonly included condi</w:t>
      </w:r>
      <w:r w:rsidR="00EC411A">
        <w:rPr>
          <w:sz w:val="24"/>
          <w:szCs w:val="24"/>
        </w:rPr>
        <w:t>tions usually include heart attack</w:t>
      </w:r>
      <w:r w:rsidR="002E646F">
        <w:rPr>
          <w:sz w:val="24"/>
          <w:szCs w:val="24"/>
        </w:rPr>
        <w:t xml:space="preserve">, </w:t>
      </w:r>
      <w:r w:rsidR="00FA13D0">
        <w:rPr>
          <w:sz w:val="24"/>
          <w:szCs w:val="24"/>
        </w:rPr>
        <w:t xml:space="preserve">some </w:t>
      </w:r>
      <w:r w:rsidR="002E646F">
        <w:rPr>
          <w:sz w:val="24"/>
          <w:szCs w:val="24"/>
        </w:rPr>
        <w:t>cancer</w:t>
      </w:r>
      <w:r w:rsidR="00FA13D0">
        <w:rPr>
          <w:sz w:val="24"/>
          <w:szCs w:val="24"/>
        </w:rPr>
        <w:t>s</w:t>
      </w:r>
      <w:r w:rsidR="002E646F">
        <w:rPr>
          <w:sz w:val="24"/>
          <w:szCs w:val="24"/>
        </w:rPr>
        <w:t>, stroke</w:t>
      </w:r>
      <w:r w:rsidR="0012438A">
        <w:rPr>
          <w:sz w:val="24"/>
          <w:szCs w:val="24"/>
        </w:rPr>
        <w:t>,</w:t>
      </w:r>
      <w:r w:rsidR="00EC411A">
        <w:rPr>
          <w:sz w:val="24"/>
          <w:szCs w:val="24"/>
        </w:rPr>
        <w:t xml:space="preserve"> and </w:t>
      </w:r>
      <w:r w:rsidR="002E646F">
        <w:rPr>
          <w:sz w:val="24"/>
          <w:szCs w:val="24"/>
        </w:rPr>
        <w:t>major organ failure.</w:t>
      </w:r>
      <w:r w:rsidR="0012438A">
        <w:rPr>
          <w:sz w:val="24"/>
          <w:szCs w:val="24"/>
        </w:rPr>
        <w:t xml:space="preserve"> </w:t>
      </w:r>
      <w:r w:rsidR="00D57912">
        <w:rPr>
          <w:sz w:val="24"/>
          <w:szCs w:val="24"/>
        </w:rPr>
        <w:t>These are just a few of the p</w:t>
      </w:r>
      <w:r w:rsidR="00457F7F">
        <w:rPr>
          <w:sz w:val="24"/>
          <w:szCs w:val="24"/>
        </w:rPr>
        <w:t xml:space="preserve">otential conditions that could be covered, so make sure to read the </w:t>
      </w:r>
      <w:r w:rsidR="0071168A">
        <w:rPr>
          <w:sz w:val="24"/>
          <w:szCs w:val="24"/>
        </w:rPr>
        <w:t xml:space="preserve">policy </w:t>
      </w:r>
      <w:r w:rsidR="00457F7F">
        <w:rPr>
          <w:sz w:val="24"/>
          <w:szCs w:val="24"/>
        </w:rPr>
        <w:t xml:space="preserve">contract thoroughly to understand what is </w:t>
      </w:r>
      <w:r w:rsidR="00FF4A76">
        <w:rPr>
          <w:sz w:val="24"/>
          <w:szCs w:val="24"/>
        </w:rPr>
        <w:t>included.</w:t>
      </w:r>
    </w:p>
    <w:p w14:paraId="57D1F74E" w14:textId="77777777" w:rsidR="00FF4A76" w:rsidRDefault="00FF4A76" w:rsidP="00D547DC">
      <w:pPr>
        <w:rPr>
          <w:sz w:val="24"/>
          <w:szCs w:val="24"/>
        </w:rPr>
      </w:pPr>
    </w:p>
    <w:p w14:paraId="0DDB4204" w14:textId="49E82FB3" w:rsidR="001A7A31" w:rsidRPr="000352FC" w:rsidRDefault="000352FC" w:rsidP="00D547DC">
      <w:pPr>
        <w:rPr>
          <w:b/>
          <w:bCs/>
          <w:sz w:val="24"/>
          <w:szCs w:val="24"/>
        </w:rPr>
      </w:pPr>
      <w:r>
        <w:rPr>
          <w:b/>
          <w:bCs/>
          <w:sz w:val="24"/>
          <w:szCs w:val="24"/>
        </w:rPr>
        <w:t>Could</w:t>
      </w:r>
      <w:r w:rsidR="001A7A31" w:rsidRPr="000352FC">
        <w:rPr>
          <w:b/>
          <w:bCs/>
          <w:sz w:val="24"/>
          <w:szCs w:val="24"/>
        </w:rPr>
        <w:t xml:space="preserve"> critical illness insurance </w:t>
      </w:r>
      <w:r>
        <w:rPr>
          <w:b/>
          <w:bCs/>
          <w:sz w:val="24"/>
          <w:szCs w:val="24"/>
        </w:rPr>
        <w:t xml:space="preserve">be </w:t>
      </w:r>
      <w:r w:rsidR="001A7A31" w:rsidRPr="000352FC">
        <w:rPr>
          <w:b/>
          <w:bCs/>
          <w:sz w:val="24"/>
          <w:szCs w:val="24"/>
        </w:rPr>
        <w:t>right for me?</w:t>
      </w:r>
    </w:p>
    <w:p w14:paraId="32C3A834" w14:textId="610AF6F7" w:rsidR="001A7A31" w:rsidRDefault="00615FCA" w:rsidP="00D547DC">
      <w:pPr>
        <w:rPr>
          <w:sz w:val="24"/>
          <w:szCs w:val="24"/>
        </w:rPr>
      </w:pPr>
      <w:r>
        <w:rPr>
          <w:sz w:val="24"/>
          <w:szCs w:val="24"/>
        </w:rPr>
        <w:t xml:space="preserve">Would you have sufficient funds to support yourself and your family if you were unable to earn an income? This is just one of the questions you should be asking yourself when considering a </w:t>
      </w:r>
      <w:r w:rsidR="003633EF">
        <w:rPr>
          <w:sz w:val="24"/>
          <w:szCs w:val="24"/>
        </w:rPr>
        <w:t>critical illness policy. The safety net that the policy provides could give you better peace of mind</w:t>
      </w:r>
      <w:r w:rsidR="00C24F2B">
        <w:rPr>
          <w:sz w:val="24"/>
          <w:szCs w:val="24"/>
        </w:rPr>
        <w:t xml:space="preserve"> if the worst were to happen. </w:t>
      </w:r>
      <w:r w:rsidR="00D43F81">
        <w:rPr>
          <w:sz w:val="24"/>
          <w:szCs w:val="24"/>
        </w:rPr>
        <w:t>If you are someone who has multiple big financial commitments, such as upkeeping payments on your mortgage</w:t>
      </w:r>
      <w:r w:rsidR="008E1E64">
        <w:rPr>
          <w:sz w:val="24"/>
          <w:szCs w:val="24"/>
        </w:rPr>
        <w:t>, the polic</w:t>
      </w:r>
      <w:r w:rsidR="008A52F8">
        <w:rPr>
          <w:sz w:val="24"/>
          <w:szCs w:val="24"/>
        </w:rPr>
        <w:t xml:space="preserve">y is </w:t>
      </w:r>
      <w:r w:rsidR="008E1E64">
        <w:rPr>
          <w:sz w:val="24"/>
          <w:szCs w:val="24"/>
        </w:rPr>
        <w:t>worth considering.</w:t>
      </w:r>
    </w:p>
    <w:p w14:paraId="52A7009D" w14:textId="77777777" w:rsidR="001A7A31" w:rsidRDefault="001A7A31" w:rsidP="00D547DC">
      <w:pPr>
        <w:rPr>
          <w:sz w:val="24"/>
          <w:szCs w:val="24"/>
        </w:rPr>
      </w:pPr>
    </w:p>
    <w:p w14:paraId="3A040B19" w14:textId="77777777" w:rsidR="00206042" w:rsidRPr="000352FC" w:rsidRDefault="00206042" w:rsidP="00206042">
      <w:pPr>
        <w:rPr>
          <w:b/>
          <w:bCs/>
          <w:sz w:val="24"/>
          <w:szCs w:val="24"/>
        </w:rPr>
      </w:pPr>
      <w:r w:rsidRPr="000352FC">
        <w:rPr>
          <w:b/>
          <w:bCs/>
          <w:sz w:val="24"/>
          <w:szCs w:val="24"/>
        </w:rPr>
        <w:t>Premiums</w:t>
      </w:r>
    </w:p>
    <w:p w14:paraId="7111E96F" w14:textId="3E9090DE" w:rsidR="004B7EB7" w:rsidRDefault="00F4380A" w:rsidP="00206042">
      <w:pPr>
        <w:rPr>
          <w:sz w:val="24"/>
          <w:szCs w:val="24"/>
        </w:rPr>
      </w:pPr>
      <w:r>
        <w:rPr>
          <w:sz w:val="24"/>
          <w:szCs w:val="24"/>
        </w:rPr>
        <w:lastRenderedPageBreak/>
        <w:t>L</w:t>
      </w:r>
      <w:r w:rsidR="004B7EB7">
        <w:rPr>
          <w:sz w:val="24"/>
          <w:szCs w:val="24"/>
        </w:rPr>
        <w:t xml:space="preserve">ike most things, there are costs associated with </w:t>
      </w:r>
      <w:r w:rsidR="00203926">
        <w:rPr>
          <w:sz w:val="24"/>
          <w:szCs w:val="24"/>
        </w:rPr>
        <w:t xml:space="preserve">the </w:t>
      </w:r>
      <w:r w:rsidR="004B7EB7">
        <w:rPr>
          <w:sz w:val="24"/>
          <w:szCs w:val="24"/>
        </w:rPr>
        <w:t>pol</w:t>
      </w:r>
      <w:r w:rsidR="00203926">
        <w:rPr>
          <w:sz w:val="24"/>
          <w:szCs w:val="24"/>
        </w:rPr>
        <w:t>icies</w:t>
      </w:r>
      <w:r w:rsidR="004B7EB7">
        <w:rPr>
          <w:sz w:val="24"/>
          <w:szCs w:val="24"/>
        </w:rPr>
        <w:t xml:space="preserve">. The cost of the policy will depend upon the </w:t>
      </w:r>
      <w:r w:rsidR="00951539">
        <w:rPr>
          <w:sz w:val="24"/>
          <w:szCs w:val="24"/>
        </w:rPr>
        <w:t xml:space="preserve">premiums charged by the policy provider. The </w:t>
      </w:r>
      <w:r w:rsidR="00700009">
        <w:rPr>
          <w:sz w:val="24"/>
          <w:szCs w:val="24"/>
        </w:rPr>
        <w:t xml:space="preserve">premiums tend </w:t>
      </w:r>
      <w:r w:rsidR="00951539">
        <w:rPr>
          <w:sz w:val="24"/>
          <w:szCs w:val="24"/>
        </w:rPr>
        <w:t xml:space="preserve">to be variable, being based </w:t>
      </w:r>
      <w:r w:rsidR="006C7F2A">
        <w:rPr>
          <w:sz w:val="24"/>
          <w:szCs w:val="24"/>
        </w:rPr>
        <w:t>on</w:t>
      </w:r>
      <w:r w:rsidR="00951539">
        <w:rPr>
          <w:sz w:val="24"/>
          <w:szCs w:val="24"/>
        </w:rPr>
        <w:t xml:space="preserve"> </w:t>
      </w:r>
      <w:r w:rsidR="00700009">
        <w:rPr>
          <w:sz w:val="24"/>
          <w:szCs w:val="24"/>
        </w:rPr>
        <w:t>your health and occupational background.</w:t>
      </w:r>
      <w:r w:rsidR="006C7F2A">
        <w:rPr>
          <w:sz w:val="24"/>
          <w:szCs w:val="24"/>
        </w:rPr>
        <w:t xml:space="preserve"> Some </w:t>
      </w:r>
      <w:r w:rsidR="00153D64">
        <w:rPr>
          <w:sz w:val="24"/>
          <w:szCs w:val="24"/>
        </w:rPr>
        <w:t xml:space="preserve">of </w:t>
      </w:r>
      <w:r w:rsidR="006C7F2A">
        <w:rPr>
          <w:sz w:val="24"/>
          <w:szCs w:val="24"/>
        </w:rPr>
        <w:t>the main areas</w:t>
      </w:r>
      <w:r w:rsidR="00F04D86">
        <w:rPr>
          <w:sz w:val="24"/>
          <w:szCs w:val="24"/>
        </w:rPr>
        <w:t xml:space="preserve"> considered </w:t>
      </w:r>
      <w:r w:rsidR="00BE33A4">
        <w:rPr>
          <w:sz w:val="24"/>
          <w:szCs w:val="24"/>
        </w:rPr>
        <w:t>by policy providers include</w:t>
      </w:r>
      <w:r w:rsidR="006C7F2A">
        <w:rPr>
          <w:sz w:val="24"/>
          <w:szCs w:val="24"/>
        </w:rPr>
        <w:t>:</w:t>
      </w:r>
    </w:p>
    <w:p w14:paraId="4766CE17" w14:textId="77777777" w:rsidR="000352FC" w:rsidRDefault="000352FC" w:rsidP="000352FC">
      <w:pPr>
        <w:pStyle w:val="ListParagraph"/>
        <w:numPr>
          <w:ilvl w:val="0"/>
          <w:numId w:val="2"/>
        </w:numPr>
        <w:rPr>
          <w:sz w:val="24"/>
          <w:szCs w:val="24"/>
        </w:rPr>
      </w:pPr>
      <w:r w:rsidRPr="00C94FE6">
        <w:rPr>
          <w:b/>
          <w:bCs/>
          <w:sz w:val="24"/>
          <w:szCs w:val="24"/>
        </w:rPr>
        <w:t>Health record:</w:t>
      </w:r>
      <w:r>
        <w:rPr>
          <w:sz w:val="24"/>
          <w:szCs w:val="24"/>
        </w:rPr>
        <w:t xml:space="preserve"> Your health, past and present, can be a big factor in determining the cost of premiums. Higher premiums are likely to be charged if you’ve had health complications in the past.</w:t>
      </w:r>
    </w:p>
    <w:p w14:paraId="4DFD16E1" w14:textId="77777777" w:rsidR="000352FC" w:rsidRDefault="000352FC" w:rsidP="000352FC">
      <w:pPr>
        <w:pStyle w:val="ListParagraph"/>
        <w:numPr>
          <w:ilvl w:val="0"/>
          <w:numId w:val="2"/>
        </w:numPr>
        <w:rPr>
          <w:sz w:val="24"/>
          <w:szCs w:val="24"/>
        </w:rPr>
      </w:pPr>
      <w:r w:rsidRPr="00C94FE6">
        <w:rPr>
          <w:b/>
          <w:bCs/>
          <w:sz w:val="24"/>
          <w:szCs w:val="24"/>
        </w:rPr>
        <w:t>Age:</w:t>
      </w:r>
      <w:r>
        <w:rPr>
          <w:sz w:val="24"/>
          <w:szCs w:val="24"/>
        </w:rPr>
        <w:t xml:space="preserve"> Younger people may generally benefit from lower premiums, as they can be perceived by insurers to pose a lower risk.</w:t>
      </w:r>
    </w:p>
    <w:p w14:paraId="01639D5E" w14:textId="77777777" w:rsidR="000352FC" w:rsidRDefault="000352FC" w:rsidP="000352FC">
      <w:pPr>
        <w:pStyle w:val="ListParagraph"/>
        <w:numPr>
          <w:ilvl w:val="0"/>
          <w:numId w:val="2"/>
        </w:numPr>
        <w:rPr>
          <w:sz w:val="24"/>
          <w:szCs w:val="24"/>
        </w:rPr>
      </w:pPr>
      <w:r w:rsidRPr="00C94FE6">
        <w:rPr>
          <w:b/>
          <w:bCs/>
          <w:sz w:val="24"/>
          <w:szCs w:val="24"/>
        </w:rPr>
        <w:t>Occupation:</w:t>
      </w:r>
      <w:r>
        <w:rPr>
          <w:sz w:val="24"/>
          <w:szCs w:val="24"/>
        </w:rPr>
        <w:t xml:space="preserve"> If a job is considered high-risk, then the premiums are likely to be higher. These can include job roles such as construction workers and firefighters, for example.</w:t>
      </w:r>
    </w:p>
    <w:p w14:paraId="6598DAA4" w14:textId="77777777" w:rsidR="000352FC" w:rsidRDefault="000352FC" w:rsidP="000352FC">
      <w:pPr>
        <w:pStyle w:val="ListParagraph"/>
        <w:numPr>
          <w:ilvl w:val="0"/>
          <w:numId w:val="2"/>
        </w:numPr>
        <w:rPr>
          <w:sz w:val="24"/>
          <w:szCs w:val="24"/>
        </w:rPr>
      </w:pPr>
      <w:r w:rsidRPr="00C94FE6">
        <w:rPr>
          <w:b/>
          <w:bCs/>
          <w:sz w:val="24"/>
          <w:szCs w:val="24"/>
        </w:rPr>
        <w:t>Lifestyle:</w:t>
      </w:r>
      <w:r>
        <w:rPr>
          <w:sz w:val="24"/>
          <w:szCs w:val="24"/>
        </w:rPr>
        <w:t xml:space="preserve"> Certain lifestyle choices can increase the price of premiums. Being a smoker can be viewed as a high-risk activity, so the premiums are likely to go up.</w:t>
      </w:r>
    </w:p>
    <w:p w14:paraId="174EA6F5" w14:textId="77777777" w:rsidR="000352FC" w:rsidRPr="00970226" w:rsidRDefault="000352FC" w:rsidP="000352FC">
      <w:pPr>
        <w:ind w:left="360"/>
        <w:rPr>
          <w:sz w:val="24"/>
          <w:szCs w:val="24"/>
        </w:rPr>
      </w:pPr>
    </w:p>
    <w:p w14:paraId="3F67C2F8" w14:textId="77777777" w:rsidR="000352FC" w:rsidRPr="00C94FE6" w:rsidRDefault="000352FC" w:rsidP="000352FC">
      <w:pPr>
        <w:rPr>
          <w:b/>
          <w:bCs/>
          <w:sz w:val="24"/>
          <w:szCs w:val="24"/>
        </w:rPr>
      </w:pPr>
      <w:r>
        <w:rPr>
          <w:b/>
          <w:bCs/>
          <w:sz w:val="24"/>
          <w:szCs w:val="24"/>
        </w:rPr>
        <w:t>We’re here to help you make</w:t>
      </w:r>
      <w:r w:rsidRPr="00C94FE6">
        <w:rPr>
          <w:b/>
          <w:bCs/>
          <w:sz w:val="24"/>
          <w:szCs w:val="24"/>
        </w:rPr>
        <w:t xml:space="preserve"> </w:t>
      </w:r>
      <w:r>
        <w:rPr>
          <w:b/>
          <w:bCs/>
          <w:sz w:val="24"/>
          <w:szCs w:val="24"/>
        </w:rPr>
        <w:t>an educated</w:t>
      </w:r>
      <w:r w:rsidRPr="00C94FE6">
        <w:rPr>
          <w:b/>
          <w:bCs/>
          <w:sz w:val="24"/>
          <w:szCs w:val="24"/>
        </w:rPr>
        <w:t xml:space="preserve"> </w:t>
      </w:r>
      <w:proofErr w:type="gramStart"/>
      <w:r w:rsidRPr="00C94FE6">
        <w:rPr>
          <w:b/>
          <w:bCs/>
          <w:sz w:val="24"/>
          <w:szCs w:val="24"/>
        </w:rPr>
        <w:t>decision</w:t>
      </w:r>
      <w:proofErr w:type="gramEnd"/>
    </w:p>
    <w:p w14:paraId="0AAF8641" w14:textId="77777777" w:rsidR="000352FC" w:rsidRDefault="000352FC" w:rsidP="000352FC">
      <w:pPr>
        <w:rPr>
          <w:sz w:val="24"/>
          <w:szCs w:val="24"/>
        </w:rPr>
      </w:pPr>
      <w:r>
        <w:rPr>
          <w:sz w:val="24"/>
          <w:szCs w:val="24"/>
        </w:rPr>
        <w:t xml:space="preserve">With multiple protection policies available, it can be difficult to know what choice to make. We’re here to help you make a decision that fits your circumstances – we’ll listen to your situation and share bespoke advice that can help you make an educated decision to fit your protection needs. </w:t>
      </w:r>
    </w:p>
    <w:p w14:paraId="0ABE1D25" w14:textId="77777777" w:rsidR="000352FC" w:rsidRDefault="000352FC" w:rsidP="000352FC">
      <w:pPr>
        <w:rPr>
          <w:sz w:val="24"/>
          <w:szCs w:val="24"/>
        </w:rPr>
      </w:pPr>
    </w:p>
    <w:p w14:paraId="3A70CA64" w14:textId="77777777" w:rsidR="000352FC" w:rsidRPr="00C94FE6" w:rsidRDefault="000352FC" w:rsidP="000352FC">
      <w:pPr>
        <w:rPr>
          <w:b/>
          <w:bCs/>
          <w:sz w:val="24"/>
          <w:szCs w:val="24"/>
        </w:rPr>
      </w:pPr>
      <w:r w:rsidRPr="00C94FE6">
        <w:rPr>
          <w:b/>
          <w:bCs/>
          <w:sz w:val="24"/>
          <w:szCs w:val="24"/>
        </w:rPr>
        <w:t>How can I get advice?</w:t>
      </w:r>
    </w:p>
    <w:p w14:paraId="778C8951" w14:textId="27D8BCA9" w:rsidR="006D3225" w:rsidRPr="0054066A" w:rsidRDefault="000352FC" w:rsidP="00B95ECB">
      <w:pPr>
        <w:spacing w:after="0" w:line="276" w:lineRule="auto"/>
        <w:rPr>
          <w:sz w:val="24"/>
          <w:szCs w:val="24"/>
        </w:rPr>
      </w:pPr>
      <w:r>
        <w:rPr>
          <w:sz w:val="24"/>
          <w:szCs w:val="24"/>
        </w:rPr>
        <w:t xml:space="preserve">Simply book an appointment with us to discuss your requirements, and we’ll be able to work with you to understand your lifestyle, and let you protect what matters. </w:t>
      </w:r>
    </w:p>
    <w:sectPr w:rsidR="006D3225" w:rsidRPr="005406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F66"/>
    <w:multiLevelType w:val="hybridMultilevel"/>
    <w:tmpl w:val="E5FA564A"/>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03600E"/>
    <w:multiLevelType w:val="hybridMultilevel"/>
    <w:tmpl w:val="98EE8DC0"/>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554FF"/>
    <w:multiLevelType w:val="hybridMultilevel"/>
    <w:tmpl w:val="04741C54"/>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EA2F94"/>
    <w:multiLevelType w:val="hybridMultilevel"/>
    <w:tmpl w:val="0A5CC28A"/>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77060">
    <w:abstractNumId w:val="3"/>
  </w:num>
  <w:num w:numId="2" w16cid:durableId="1563785610">
    <w:abstractNumId w:val="0"/>
  </w:num>
  <w:num w:numId="3" w16cid:durableId="379092229">
    <w:abstractNumId w:val="1"/>
  </w:num>
  <w:num w:numId="4" w16cid:durableId="6304821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DC"/>
    <w:rsid w:val="000011BC"/>
    <w:rsid w:val="00027A9C"/>
    <w:rsid w:val="000323D5"/>
    <w:rsid w:val="000352FC"/>
    <w:rsid w:val="0004425D"/>
    <w:rsid w:val="000566A4"/>
    <w:rsid w:val="00064659"/>
    <w:rsid w:val="00067DEF"/>
    <w:rsid w:val="00072152"/>
    <w:rsid w:val="00074875"/>
    <w:rsid w:val="00074F62"/>
    <w:rsid w:val="0008463D"/>
    <w:rsid w:val="00092745"/>
    <w:rsid w:val="000C4BF7"/>
    <w:rsid w:val="000D30D8"/>
    <w:rsid w:val="000D5AFE"/>
    <w:rsid w:val="000E3910"/>
    <w:rsid w:val="000F2C10"/>
    <w:rsid w:val="00103A89"/>
    <w:rsid w:val="001056A1"/>
    <w:rsid w:val="00105994"/>
    <w:rsid w:val="00113DA9"/>
    <w:rsid w:val="0012438A"/>
    <w:rsid w:val="0013166B"/>
    <w:rsid w:val="001373CE"/>
    <w:rsid w:val="00151CB8"/>
    <w:rsid w:val="00153318"/>
    <w:rsid w:val="00153D64"/>
    <w:rsid w:val="0016650A"/>
    <w:rsid w:val="001871D8"/>
    <w:rsid w:val="0019101A"/>
    <w:rsid w:val="00192878"/>
    <w:rsid w:val="001A7A31"/>
    <w:rsid w:val="001C4584"/>
    <w:rsid w:val="001C77E3"/>
    <w:rsid w:val="001F18E5"/>
    <w:rsid w:val="00201B8F"/>
    <w:rsid w:val="00201F3C"/>
    <w:rsid w:val="00203926"/>
    <w:rsid w:val="00203BF1"/>
    <w:rsid w:val="00206042"/>
    <w:rsid w:val="002146F7"/>
    <w:rsid w:val="002236C4"/>
    <w:rsid w:val="00227062"/>
    <w:rsid w:val="00237552"/>
    <w:rsid w:val="0024057D"/>
    <w:rsid w:val="00265A86"/>
    <w:rsid w:val="00281072"/>
    <w:rsid w:val="002B2E4D"/>
    <w:rsid w:val="002B2EBD"/>
    <w:rsid w:val="002C4D1E"/>
    <w:rsid w:val="002D02A5"/>
    <w:rsid w:val="002E646F"/>
    <w:rsid w:val="002F16F9"/>
    <w:rsid w:val="002F3581"/>
    <w:rsid w:val="003008FE"/>
    <w:rsid w:val="0030384B"/>
    <w:rsid w:val="003064A1"/>
    <w:rsid w:val="00312F00"/>
    <w:rsid w:val="00314D9F"/>
    <w:rsid w:val="00322CE6"/>
    <w:rsid w:val="0032753C"/>
    <w:rsid w:val="00334104"/>
    <w:rsid w:val="00344FD2"/>
    <w:rsid w:val="003633EF"/>
    <w:rsid w:val="00367EFB"/>
    <w:rsid w:val="0037443C"/>
    <w:rsid w:val="00375D05"/>
    <w:rsid w:val="003A7E0B"/>
    <w:rsid w:val="003C5213"/>
    <w:rsid w:val="003E6FA5"/>
    <w:rsid w:val="003F434E"/>
    <w:rsid w:val="004019F4"/>
    <w:rsid w:val="00417E96"/>
    <w:rsid w:val="00456317"/>
    <w:rsid w:val="00457F7F"/>
    <w:rsid w:val="004602F3"/>
    <w:rsid w:val="00465B10"/>
    <w:rsid w:val="004778D8"/>
    <w:rsid w:val="004A6B07"/>
    <w:rsid w:val="004B006E"/>
    <w:rsid w:val="004B7EB7"/>
    <w:rsid w:val="004C61CA"/>
    <w:rsid w:val="004C6833"/>
    <w:rsid w:val="004F7208"/>
    <w:rsid w:val="0050300A"/>
    <w:rsid w:val="00513F15"/>
    <w:rsid w:val="00526499"/>
    <w:rsid w:val="0054066A"/>
    <w:rsid w:val="00541738"/>
    <w:rsid w:val="00551767"/>
    <w:rsid w:val="005519D4"/>
    <w:rsid w:val="00554AA8"/>
    <w:rsid w:val="00554B4B"/>
    <w:rsid w:val="00592359"/>
    <w:rsid w:val="005B7497"/>
    <w:rsid w:val="005C16FE"/>
    <w:rsid w:val="005C27D6"/>
    <w:rsid w:val="005C3C5E"/>
    <w:rsid w:val="005C69DE"/>
    <w:rsid w:val="005D4D77"/>
    <w:rsid w:val="005E7523"/>
    <w:rsid w:val="005F12AF"/>
    <w:rsid w:val="0060448E"/>
    <w:rsid w:val="00606048"/>
    <w:rsid w:val="00607FE4"/>
    <w:rsid w:val="00615FCA"/>
    <w:rsid w:val="0065246C"/>
    <w:rsid w:val="00662512"/>
    <w:rsid w:val="00670E48"/>
    <w:rsid w:val="006710CC"/>
    <w:rsid w:val="0067745A"/>
    <w:rsid w:val="00680871"/>
    <w:rsid w:val="006A023A"/>
    <w:rsid w:val="006B195F"/>
    <w:rsid w:val="006B5374"/>
    <w:rsid w:val="006C2CE3"/>
    <w:rsid w:val="006C33FD"/>
    <w:rsid w:val="006C7F2A"/>
    <w:rsid w:val="006D3225"/>
    <w:rsid w:val="006E022A"/>
    <w:rsid w:val="006F6E1E"/>
    <w:rsid w:val="00700009"/>
    <w:rsid w:val="00707747"/>
    <w:rsid w:val="0071168A"/>
    <w:rsid w:val="00721EC9"/>
    <w:rsid w:val="007368F3"/>
    <w:rsid w:val="007424BC"/>
    <w:rsid w:val="007470DD"/>
    <w:rsid w:val="00767B7D"/>
    <w:rsid w:val="007B5B45"/>
    <w:rsid w:val="007C5BFC"/>
    <w:rsid w:val="007D0270"/>
    <w:rsid w:val="007E7F7C"/>
    <w:rsid w:val="007F19BC"/>
    <w:rsid w:val="007F6FE6"/>
    <w:rsid w:val="00800044"/>
    <w:rsid w:val="0081357E"/>
    <w:rsid w:val="0083316C"/>
    <w:rsid w:val="00855F8D"/>
    <w:rsid w:val="00863076"/>
    <w:rsid w:val="0086464D"/>
    <w:rsid w:val="00866B00"/>
    <w:rsid w:val="00884847"/>
    <w:rsid w:val="00893585"/>
    <w:rsid w:val="00894F02"/>
    <w:rsid w:val="008A1809"/>
    <w:rsid w:val="008A52F8"/>
    <w:rsid w:val="008D1C6E"/>
    <w:rsid w:val="008E1E64"/>
    <w:rsid w:val="008E4D58"/>
    <w:rsid w:val="009037B5"/>
    <w:rsid w:val="00906539"/>
    <w:rsid w:val="00913BDB"/>
    <w:rsid w:val="00920990"/>
    <w:rsid w:val="00922A13"/>
    <w:rsid w:val="00922A4F"/>
    <w:rsid w:val="0092636D"/>
    <w:rsid w:val="00926838"/>
    <w:rsid w:val="00931029"/>
    <w:rsid w:val="009346A5"/>
    <w:rsid w:val="009457BF"/>
    <w:rsid w:val="00946EB9"/>
    <w:rsid w:val="00950771"/>
    <w:rsid w:val="00951539"/>
    <w:rsid w:val="0095694D"/>
    <w:rsid w:val="00965BCE"/>
    <w:rsid w:val="009777D1"/>
    <w:rsid w:val="0098045E"/>
    <w:rsid w:val="00992653"/>
    <w:rsid w:val="00997347"/>
    <w:rsid w:val="009A08BC"/>
    <w:rsid w:val="009B2317"/>
    <w:rsid w:val="009C094D"/>
    <w:rsid w:val="009C5706"/>
    <w:rsid w:val="009D57B1"/>
    <w:rsid w:val="009E31B7"/>
    <w:rsid w:val="009E4AC4"/>
    <w:rsid w:val="00A1706E"/>
    <w:rsid w:val="00A36823"/>
    <w:rsid w:val="00A41F10"/>
    <w:rsid w:val="00A469C6"/>
    <w:rsid w:val="00A54E60"/>
    <w:rsid w:val="00A676AE"/>
    <w:rsid w:val="00A70AC3"/>
    <w:rsid w:val="00A764C7"/>
    <w:rsid w:val="00A97B2C"/>
    <w:rsid w:val="00AB479C"/>
    <w:rsid w:val="00AC40DF"/>
    <w:rsid w:val="00AC45E7"/>
    <w:rsid w:val="00AD2EEF"/>
    <w:rsid w:val="00B205BB"/>
    <w:rsid w:val="00B8178C"/>
    <w:rsid w:val="00B92081"/>
    <w:rsid w:val="00B94412"/>
    <w:rsid w:val="00B95ECB"/>
    <w:rsid w:val="00BA3A08"/>
    <w:rsid w:val="00BA7538"/>
    <w:rsid w:val="00BC0D38"/>
    <w:rsid w:val="00BE2158"/>
    <w:rsid w:val="00BE33A4"/>
    <w:rsid w:val="00BF1F56"/>
    <w:rsid w:val="00BF4C3B"/>
    <w:rsid w:val="00BF6F32"/>
    <w:rsid w:val="00BF741D"/>
    <w:rsid w:val="00C05B02"/>
    <w:rsid w:val="00C06427"/>
    <w:rsid w:val="00C24F2B"/>
    <w:rsid w:val="00C2526E"/>
    <w:rsid w:val="00C31DB4"/>
    <w:rsid w:val="00C424E4"/>
    <w:rsid w:val="00C43028"/>
    <w:rsid w:val="00C515D4"/>
    <w:rsid w:val="00C53306"/>
    <w:rsid w:val="00C56867"/>
    <w:rsid w:val="00C66427"/>
    <w:rsid w:val="00C703FB"/>
    <w:rsid w:val="00C76730"/>
    <w:rsid w:val="00C8493D"/>
    <w:rsid w:val="00C85274"/>
    <w:rsid w:val="00C86254"/>
    <w:rsid w:val="00C910C8"/>
    <w:rsid w:val="00C943B2"/>
    <w:rsid w:val="00C9449A"/>
    <w:rsid w:val="00CB7B36"/>
    <w:rsid w:val="00CC5E38"/>
    <w:rsid w:val="00CE3BA6"/>
    <w:rsid w:val="00CE600F"/>
    <w:rsid w:val="00D175C3"/>
    <w:rsid w:val="00D210EC"/>
    <w:rsid w:val="00D42F98"/>
    <w:rsid w:val="00D43F81"/>
    <w:rsid w:val="00D547DC"/>
    <w:rsid w:val="00D57912"/>
    <w:rsid w:val="00D6340A"/>
    <w:rsid w:val="00D67A18"/>
    <w:rsid w:val="00D83C00"/>
    <w:rsid w:val="00D97E15"/>
    <w:rsid w:val="00DA670B"/>
    <w:rsid w:val="00DB315C"/>
    <w:rsid w:val="00DB40A6"/>
    <w:rsid w:val="00DE5251"/>
    <w:rsid w:val="00DF5187"/>
    <w:rsid w:val="00DF7889"/>
    <w:rsid w:val="00E17829"/>
    <w:rsid w:val="00E17C6E"/>
    <w:rsid w:val="00E217BE"/>
    <w:rsid w:val="00E23FCC"/>
    <w:rsid w:val="00E34E20"/>
    <w:rsid w:val="00E53796"/>
    <w:rsid w:val="00E54DD8"/>
    <w:rsid w:val="00E74EDA"/>
    <w:rsid w:val="00E842A6"/>
    <w:rsid w:val="00E9741B"/>
    <w:rsid w:val="00E97D79"/>
    <w:rsid w:val="00EA4322"/>
    <w:rsid w:val="00EC411A"/>
    <w:rsid w:val="00ED12A7"/>
    <w:rsid w:val="00ED2DFF"/>
    <w:rsid w:val="00ED7081"/>
    <w:rsid w:val="00EF6B52"/>
    <w:rsid w:val="00EF77E5"/>
    <w:rsid w:val="00F00DE7"/>
    <w:rsid w:val="00F04D86"/>
    <w:rsid w:val="00F1075E"/>
    <w:rsid w:val="00F30A92"/>
    <w:rsid w:val="00F32292"/>
    <w:rsid w:val="00F418FC"/>
    <w:rsid w:val="00F4380A"/>
    <w:rsid w:val="00F62556"/>
    <w:rsid w:val="00F62795"/>
    <w:rsid w:val="00F85E5D"/>
    <w:rsid w:val="00FA13D0"/>
    <w:rsid w:val="00FA6335"/>
    <w:rsid w:val="00FB07E4"/>
    <w:rsid w:val="00FB5D14"/>
    <w:rsid w:val="00FB7356"/>
    <w:rsid w:val="00FD4D0D"/>
    <w:rsid w:val="00FD7265"/>
    <w:rsid w:val="00FE4652"/>
    <w:rsid w:val="00FE550F"/>
    <w:rsid w:val="00FF4A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8BD4"/>
  <w15:chartTrackingRefBased/>
  <w15:docId w15:val="{5B8BC0B2-F8F9-4AFE-90A8-F193FBA82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47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47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47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47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47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47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47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47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47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7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47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47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47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47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47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47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47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47DC"/>
    <w:rPr>
      <w:rFonts w:eastAsiaTheme="majorEastAsia" w:cstheme="majorBidi"/>
      <w:color w:val="272727" w:themeColor="text1" w:themeTint="D8"/>
    </w:rPr>
  </w:style>
  <w:style w:type="paragraph" w:styleId="Title">
    <w:name w:val="Title"/>
    <w:basedOn w:val="Normal"/>
    <w:next w:val="Normal"/>
    <w:link w:val="TitleChar"/>
    <w:uiPriority w:val="10"/>
    <w:qFormat/>
    <w:rsid w:val="00D547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47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47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47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47DC"/>
    <w:pPr>
      <w:spacing w:before="160"/>
      <w:jc w:val="center"/>
    </w:pPr>
    <w:rPr>
      <w:i/>
      <w:iCs/>
      <w:color w:val="404040" w:themeColor="text1" w:themeTint="BF"/>
    </w:rPr>
  </w:style>
  <w:style w:type="character" w:customStyle="1" w:styleId="QuoteChar">
    <w:name w:val="Quote Char"/>
    <w:basedOn w:val="DefaultParagraphFont"/>
    <w:link w:val="Quote"/>
    <w:uiPriority w:val="29"/>
    <w:rsid w:val="00D547DC"/>
    <w:rPr>
      <w:i/>
      <w:iCs/>
      <w:color w:val="404040" w:themeColor="text1" w:themeTint="BF"/>
    </w:rPr>
  </w:style>
  <w:style w:type="paragraph" w:styleId="ListParagraph">
    <w:name w:val="List Paragraph"/>
    <w:basedOn w:val="Normal"/>
    <w:uiPriority w:val="34"/>
    <w:qFormat/>
    <w:rsid w:val="00D547DC"/>
    <w:pPr>
      <w:ind w:left="720"/>
      <w:contextualSpacing/>
    </w:pPr>
  </w:style>
  <w:style w:type="character" w:styleId="IntenseEmphasis">
    <w:name w:val="Intense Emphasis"/>
    <w:basedOn w:val="DefaultParagraphFont"/>
    <w:uiPriority w:val="21"/>
    <w:qFormat/>
    <w:rsid w:val="00D547DC"/>
    <w:rPr>
      <w:i/>
      <w:iCs/>
      <w:color w:val="0F4761" w:themeColor="accent1" w:themeShade="BF"/>
    </w:rPr>
  </w:style>
  <w:style w:type="paragraph" w:styleId="IntenseQuote">
    <w:name w:val="Intense Quote"/>
    <w:basedOn w:val="Normal"/>
    <w:next w:val="Normal"/>
    <w:link w:val="IntenseQuoteChar"/>
    <w:uiPriority w:val="30"/>
    <w:qFormat/>
    <w:rsid w:val="00D547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47DC"/>
    <w:rPr>
      <w:i/>
      <w:iCs/>
      <w:color w:val="0F4761" w:themeColor="accent1" w:themeShade="BF"/>
    </w:rPr>
  </w:style>
  <w:style w:type="character" w:styleId="IntenseReference">
    <w:name w:val="Intense Reference"/>
    <w:basedOn w:val="DefaultParagraphFont"/>
    <w:uiPriority w:val="32"/>
    <w:qFormat/>
    <w:rsid w:val="00D547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Gillett</dc:creator>
  <cp:keywords/>
  <dc:description/>
  <cp:lastModifiedBy>James Makin</cp:lastModifiedBy>
  <cp:revision>2</cp:revision>
  <dcterms:created xsi:type="dcterms:W3CDTF">2024-05-16T13:33:00Z</dcterms:created>
  <dcterms:modified xsi:type="dcterms:W3CDTF">2024-05-16T13:33:00Z</dcterms:modified>
</cp:coreProperties>
</file>